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CFB5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VÁSÁRLÁS</w:t>
      </w:r>
      <w:r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I INFORMÁCIÓ</w:t>
      </w:r>
    </w:p>
    <w:p w14:paraId="549811C5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Kupon felhasználása</w:t>
      </w:r>
    </w:p>
    <w:p w14:paraId="68EE8330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vásárláshoz betöltött 18. életév és magyarországi szállítási és számlázási cím szükséges. A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patikamax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.hu oldalon regisztráció nélkül és regisztrációval is lehet vásárolni. Regisztráció az oldal jobb felső részén, valamint a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vásárlás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gomb megnyomása után is van lehetőség.</w:t>
      </w:r>
    </w:p>
    <w:p w14:paraId="212BB35D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Termékeink mellet</w:t>
      </w:r>
      <w:r>
        <w:rPr>
          <w:rFonts w:asciiTheme="majorHAnsi" w:eastAsia="Times New Roman" w:hAnsiTheme="majorHAnsi" w:cstheme="majorHAnsi"/>
          <w:color w:val="282828"/>
          <w:lang w:eastAsia="hu-HU"/>
        </w:rPr>
        <w:t>t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található a „hozzáadás a kosárhoz” gomb, valamint 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a 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termékek listázásakor a kosár piktogramra kattintva a termék a kosárba kerül a mennyiség kiválasztása mindkét esetben lehetséges. A termékek virtuális kosárba elhelyezését követően kezdeményezheti a vásárlást. Az oldal jobb felső sarkában folyamatosan nyomon követhető a kosarában található termékek</w:t>
      </w:r>
      <w:r>
        <w:rPr>
          <w:rFonts w:asciiTheme="majorHAnsi" w:eastAsia="Times New Roman" w:hAnsiTheme="majorHAnsi" w:cstheme="majorHAnsi"/>
          <w:color w:val="282828"/>
          <w:lang w:eastAsia="hu-HU"/>
        </w:rPr>
        <w:t>et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, illetve erre a sorra kattintva juthat el a felhasználó kosara részletes nézetébe, ahol tartalmát módosíthatja.</w:t>
      </w:r>
    </w:p>
    <w:p w14:paraId="248CB1FB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KUPON/KEDVEZMÉNY</w:t>
      </w:r>
    </w:p>
    <w:p w14:paraId="4494B0B1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Kedvezménykódokat 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a kosár oldalon a termék ára melletti „kupon beváltás” ikonra kattintva lehet. 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Kedvezményes árat csak a kupon érvényesítése mező helyes kitöltése után tudunk automatikusan biztosítani. </w:t>
      </w:r>
    </w:p>
    <w:p w14:paraId="174B4D38" w14:textId="157ADE71" w:rsidR="00C12F7D" w:rsidRPr="008567CC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i/>
          <w:iCs/>
          <w:color w:val="282828"/>
          <w:lang w:eastAsia="hu-HU"/>
        </w:rPr>
      </w:pPr>
      <w:r w:rsidRPr="008567CC">
        <w:rPr>
          <w:rFonts w:asciiTheme="majorHAnsi" w:eastAsia="Times New Roman" w:hAnsiTheme="majorHAnsi" w:cstheme="majorHAnsi"/>
          <w:b/>
          <w:bCs/>
          <w:i/>
          <w:iCs/>
          <w:color w:val="282828"/>
          <w:lang w:eastAsia="hu-HU"/>
        </w:rPr>
        <w:t xml:space="preserve">A weboldalon feltüntetett kedvezmények más egyéb kedvezménnyel </w:t>
      </w:r>
      <w:r w:rsidR="009715F8">
        <w:rPr>
          <w:rFonts w:asciiTheme="majorHAnsi" w:eastAsia="Times New Roman" w:hAnsiTheme="majorHAnsi" w:cstheme="majorHAnsi"/>
          <w:b/>
          <w:bCs/>
          <w:i/>
          <w:iCs/>
          <w:color w:val="282828"/>
          <w:lang w:eastAsia="hu-HU"/>
        </w:rPr>
        <w:t>nem összevonhatóak.</w:t>
      </w:r>
    </w:p>
    <w:p w14:paraId="3EDE2BCB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PÉNZTÁR</w:t>
      </w:r>
    </w:p>
    <w:p w14:paraId="6C42EB67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kosárban lévő termékek megrendelése, fizetése a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„Tovább”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gomb megnyomásával indítható el.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Itt kiválasztható a szállítási és fizetési mód.</w:t>
      </w:r>
    </w:p>
    <w:p w14:paraId="5E4DB465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SZÁLLÍTÁS</w:t>
      </w:r>
    </w:p>
    <w:p w14:paraId="660E68C5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GLS Házhozszállítás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: </w:t>
      </w:r>
    </w:p>
    <w:p w14:paraId="51D644DA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Amennyiben a „Kiszállítás futárral”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lehetőséget</w:t>
      </w: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 xml:space="preserve"> választja, a csomagot a GLS Futárszolgálat kézbesíti az ország egész területén belül. Szállítási címként bármely Magyarországon lévő település címadatai megadhatóak. A szállítási címen kívül megadhat külön számlázási címet. Szállítási címnek olyat adatokat adjon meg, ahol valószínű, hogy át is tudja venni a megrendelt csomagot. A rendeléskor megadott szállítási címet utólag nem lehet módosítani!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</w:p>
    <w:p w14:paraId="241C3FA1" w14:textId="77777777" w:rsidR="00C12F7D" w:rsidRPr="00D77EE4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A kiszállítás díja GLS</w:t>
      </w:r>
      <w:r>
        <w:rPr>
          <w:rFonts w:asciiTheme="majorHAnsi" w:eastAsia="Times New Roman" w:hAnsiTheme="majorHAnsi" w:cstheme="majorHAnsi"/>
          <w:color w:val="282828"/>
          <w:lang w:eastAsia="hu-HU"/>
        </w:rPr>
        <w:t>: 1290</w:t>
      </w: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 xml:space="preserve">,- Ft. </w:t>
      </w:r>
    </w:p>
    <w:p w14:paraId="6AC1D48F" w14:textId="77777777" w:rsidR="00C12F7D" w:rsidRPr="00624CD8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GLS futárszolgálat választása esetén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11990 forint összegű vásárlás felett ingyenes a szállítás.</w:t>
      </w:r>
    </w:p>
    <w:p w14:paraId="29046052" w14:textId="77777777" w:rsidR="00C12F7D" w:rsidRPr="00D77EE4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D77EE4">
        <w:rPr>
          <w:rFonts w:asciiTheme="majorHAnsi" w:eastAsia="Times New Roman" w:hAnsiTheme="majorHAnsi" w:cstheme="majorHAnsi"/>
          <w:color w:val="282828"/>
          <w:lang w:eastAsia="hu-HU"/>
        </w:rPr>
        <w:t>A szállítási díjak tartalmazzák az ÁFÁ-t.</w:t>
      </w:r>
    </w:p>
    <w:p w14:paraId="27EFF29F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Budapesten a következő személyes átvételi pont áll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a vásárlóink rendelkezésére. A személyes átvétel nálunk </w:t>
      </w: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MINDIG INGYENES. </w:t>
      </w:r>
    </w:p>
    <w:p w14:paraId="3B3B8685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</w:p>
    <w:p w14:paraId="75A45E1A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</w:p>
    <w:p w14:paraId="3DBAF7B8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</w:p>
    <w:p w14:paraId="48BE1374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</w:p>
    <w:p w14:paraId="3EFD192A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EURÓPA PATIKA RÁKÓCZI TÉR</w:t>
      </w:r>
    </w:p>
    <w:p w14:paraId="0EBB39CD" w14:textId="77777777" w:rsidR="00C12F7D" w:rsidRPr="00666301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1084 Budapest Rákóczi tér 1.</w:t>
      </w:r>
    </w:p>
    <w:p w14:paraId="3FA52346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>Tel: 06/1-2190771</w:t>
      </w:r>
    </w:p>
    <w:p w14:paraId="3D46F7F1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</w:p>
    <w:p w14:paraId="66A2A546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H – P: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ab/>
        <w:t>08:00 – 19:00</w:t>
      </w:r>
    </w:p>
    <w:p w14:paraId="08AB6EA3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Sz: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ab/>
        <w:t>08:00 – 13:00</w:t>
      </w:r>
    </w:p>
    <w:p w14:paraId="33C00E86" w14:textId="77777777" w:rsidR="00C12F7D" w:rsidRPr="00666301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V: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ab/>
        <w:t>ZÁRVA</w:t>
      </w:r>
    </w:p>
    <w:p w14:paraId="69FA0411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FIZETÉS</w:t>
      </w:r>
    </w:p>
    <w:p w14:paraId="377AF4C4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Fizetési mód kiválasztása: Utánvét esetén a futárnál készpénzben vagy bankkártyával is fizethet. Online Bankkártyával az OTP Simple Pay biztonságos rendszerén keresztül tud fizetni. </w:t>
      </w:r>
    </w:p>
    <w:p w14:paraId="030CCEF6" w14:textId="77777777" w:rsidR="00C12F7D" w:rsidRDefault="00C12F7D" w:rsidP="00C12F7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>Egészségpénztár felé elszámolható termékek esetében lehetőség van Prémium Egészségpénztári kártyával fizetni a kártyaadatok megadásával.</w:t>
      </w:r>
    </w:p>
    <w:p w14:paraId="1D6C58FC" w14:textId="77777777" w:rsidR="00C12F7D" w:rsidRDefault="00C12F7D" w:rsidP="00C12F7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>A szállítási díj elszámolható az egészségpénztár felé.</w:t>
      </w:r>
    </w:p>
    <w:p w14:paraId="609E7611" w14:textId="77777777" w:rsidR="00C12F7D" w:rsidRPr="00666301" w:rsidRDefault="00C12F7D" w:rsidP="00C12F7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</w:p>
    <w:p w14:paraId="3A2455B3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Szállítási és számlázási adatait a következő lépésben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teheti meg.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A felhasználó korábbi regisztrációja alapján</w:t>
      </w:r>
      <w:r>
        <w:rPr>
          <w:rFonts w:asciiTheme="majorHAnsi" w:eastAsia="Times New Roman" w:hAnsiTheme="majorHAnsi" w:cstheme="majorHAnsi"/>
          <w:color w:val="282828"/>
          <w:lang w:eastAsia="hu-HU"/>
        </w:rPr>
        <w:t>, belépés után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automatikusan megjelennek szállítási és számlázási adatai, melyeket csak akkor kell javítani, ha azokban változás történt, vagy hibás.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</w:p>
    <w:p w14:paraId="1EF8809B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>Regisztráció nélkül is lehet rendelést leadni, kérjük pontosan töltse ki az adatokat.</w:t>
      </w:r>
    </w:p>
    <w:p w14:paraId="3E6A8636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Rendelés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„összegzés”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pontnál nyílik lehetősége utoljára arra, hogy ellenőrizze, és a Vissza gomb segítségével, javítsa megrendelésének tartalmát, a szállítási és számlázási adatok helyességét.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Itt írhat megjegyzést, tehát üzenhet nekünk vagy a futárnak, hogy könnyebben megtalálja a címet.</w:t>
      </w:r>
    </w:p>
    <w:p w14:paraId="17AB9F89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Megrendelés 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„beküldésével” 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fejezheti be a vásárlás</w:t>
      </w:r>
      <w:r>
        <w:rPr>
          <w:rFonts w:asciiTheme="majorHAnsi" w:eastAsia="Times New Roman" w:hAnsiTheme="majorHAnsi" w:cstheme="majorHAnsi"/>
          <w:color w:val="282828"/>
          <w:lang w:eastAsia="hu-HU"/>
        </w:rPr>
        <w:t>t.</w:t>
      </w:r>
    </w:p>
    <w:p w14:paraId="2E13FD0C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MEGRENDELÉS VISSZAIGAZOLÁSA</w:t>
      </w:r>
    </w:p>
    <w:p w14:paraId="4FDF8AA1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A Webáruházban sikeresen leadott rendelésről e-mailben tájékoztatjuk. Az e-mail tartalmazza a rendelés valamennyi részletét: a rendelés időpontját, a megrendelt tételeket, szállítási és számlázási címet, a fizetés és az átvétel módját. Kérjük, a visszaigazoló e-mailt a megrendelés teljesítéséig őrizze meg.</w:t>
      </w:r>
    </w:p>
    <w:p w14:paraId="4DD61116" w14:textId="77777777" w:rsidR="00C12F7D" w:rsidRDefault="00C12F7D" w:rsidP="00C12F7D">
      <w:pPr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>
        <w:rPr>
          <w:rFonts w:asciiTheme="majorHAnsi" w:eastAsia="Times New Roman" w:hAnsiTheme="majorHAnsi" w:cstheme="majorHAnsi"/>
          <w:color w:val="282828"/>
          <w:lang w:eastAsia="hu-HU"/>
        </w:rPr>
        <w:t>Személyes átvétel esetén csak azután vehető át a csomag, amint erről szóló értesítést emailben megkapja.</w:t>
      </w:r>
    </w:p>
    <w:p w14:paraId="285A6797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HÁZHOZSZÁLLÍTÁS</w:t>
      </w:r>
    </w:p>
    <w:p w14:paraId="2F44C33B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megrendeléseket a GLS futárszolgálat szállítja házhoz a rendelésfelvételtől számított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1-2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munkanapon belül. </w:t>
      </w:r>
    </w:p>
    <w:p w14:paraId="7C026AD3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csomagszállítás díja egységesen GLS futárszolgálat esetében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1290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Ft, 1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1990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forint feletti összegű vásárlás esetén GLS futárszolgálat igénybevétele ingyenes</w:t>
      </w:r>
      <w:r>
        <w:rPr>
          <w:rFonts w:asciiTheme="majorHAnsi" w:eastAsia="Times New Roman" w:hAnsiTheme="majorHAnsi" w:cstheme="majorHAnsi"/>
          <w:color w:val="282828"/>
          <w:lang w:eastAsia="hu-HU"/>
        </w:rPr>
        <w:t>.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</w:p>
    <w:p w14:paraId="03C909EE" w14:textId="77777777" w:rsidR="00C12F7D" w:rsidRPr="008567CC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  <w:r w:rsidRPr="008567CC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lastRenderedPageBreak/>
        <w:t>Utánvét esetén tranzakciós költséget nem számítunk fel.</w:t>
      </w:r>
    </w:p>
    <w:p w14:paraId="528EAAE1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br/>
        <w:t xml:space="preserve">Házhozszállítás esetén a GLS e-mailben tájékoztatja a megrendelőt a várható kézbesítési időről, a kézbesítés napjának reggelén. </w:t>
      </w:r>
    </w:p>
    <w:p w14:paraId="463E5527" w14:textId="77777777" w:rsidR="00C12F7D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282828"/>
          <w:lang w:eastAsia="hu-HU"/>
        </w:rPr>
      </w:pPr>
    </w:p>
    <w:p w14:paraId="605583B8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b/>
          <w:bCs/>
          <w:color w:val="282828"/>
          <w:lang w:eastAsia="hu-HU"/>
        </w:rPr>
        <w:t>ÜGYFÉLSZOLGÁLAT</w:t>
      </w:r>
    </w:p>
    <w:p w14:paraId="4BAB1FC8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Szolgáltató adatai:</w:t>
      </w:r>
    </w:p>
    <w:p w14:paraId="7EEF11BF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Cégnév: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Pharma-Sped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Kereskedelmi és Szolgáltató Korlátolt Felelősségű Társaság</w:t>
      </w:r>
    </w:p>
    <w:p w14:paraId="3488C147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 cég székhelye: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1085 Budapest József körút 34.</w:t>
      </w:r>
    </w:p>
    <w:p w14:paraId="7D6B820D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Adószám: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14369777-2-42</w:t>
      </w:r>
    </w:p>
    <w:p w14:paraId="206934F2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Cégjegyzékszám: Cg.01-09-</w:t>
      </w:r>
      <w:r>
        <w:rPr>
          <w:rFonts w:asciiTheme="majorHAnsi" w:eastAsia="Times New Roman" w:hAnsiTheme="majorHAnsi" w:cstheme="majorHAnsi"/>
          <w:color w:val="282828"/>
          <w:lang w:eastAsia="hu-HU"/>
        </w:rPr>
        <w:t>900873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Vezetve a Fővárosi Törvényszék Cégbírósága nyilvántartásában.</w:t>
      </w:r>
    </w:p>
    <w:p w14:paraId="7F20E414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Bankszámlaszám: </w:t>
      </w:r>
      <w:r>
        <w:rPr>
          <w:rFonts w:asciiTheme="majorHAnsi" w:eastAsia="Times New Roman" w:hAnsiTheme="majorHAnsi" w:cstheme="majorHAnsi"/>
          <w:color w:val="282828"/>
          <w:lang w:eastAsia="hu-HU"/>
        </w:rPr>
        <w:t>Unicredit</w:t>
      </w: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 xml:space="preserve"> Bank:</w:t>
      </w:r>
      <w:r>
        <w:rPr>
          <w:rFonts w:asciiTheme="majorHAnsi" w:eastAsia="Times New Roman" w:hAnsiTheme="majorHAnsi" w:cstheme="majorHAnsi"/>
          <w:color w:val="282828"/>
          <w:lang w:eastAsia="hu-HU"/>
        </w:rPr>
        <w:t>10918001-00000095-47460005</w:t>
      </w:r>
    </w:p>
    <w:p w14:paraId="2BDACE00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Email:</w:t>
      </w:r>
      <w:r>
        <w:rPr>
          <w:rFonts w:asciiTheme="majorHAnsi" w:eastAsia="Times New Roman" w:hAnsiTheme="majorHAnsi" w:cstheme="majorHAnsi"/>
          <w:color w:val="282828"/>
          <w:lang w:eastAsia="hu-HU"/>
        </w:rPr>
        <w:t xml:space="preserve"> </w:t>
      </w:r>
      <w:r>
        <w:t>iroda@patikamax.hu</w:t>
      </w:r>
    </w:p>
    <w:p w14:paraId="041D9DDC" w14:textId="77777777" w:rsidR="00C12F7D" w:rsidRPr="00666301" w:rsidRDefault="00C12F7D" w:rsidP="00C12F7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82828"/>
          <w:lang w:eastAsia="hu-HU"/>
        </w:rPr>
      </w:pPr>
      <w:r w:rsidRPr="00666301">
        <w:rPr>
          <w:rFonts w:asciiTheme="majorHAnsi" w:eastAsia="Times New Roman" w:hAnsiTheme="majorHAnsi" w:cstheme="majorHAnsi"/>
          <w:color w:val="282828"/>
          <w:lang w:eastAsia="hu-HU"/>
        </w:rPr>
        <w:t>Tel.: +36 1</w:t>
      </w:r>
      <w:r>
        <w:rPr>
          <w:rFonts w:asciiTheme="majorHAnsi" w:eastAsia="Times New Roman" w:hAnsiTheme="majorHAnsi" w:cstheme="majorHAnsi"/>
          <w:color w:val="282828"/>
          <w:lang w:eastAsia="hu-HU"/>
        </w:rPr>
        <w:t> 219 0771</w:t>
      </w:r>
    </w:p>
    <w:p w14:paraId="7F3DBBD0" w14:textId="77777777" w:rsidR="00C12F7D" w:rsidRDefault="00C12F7D" w:rsidP="00C12F7D">
      <w:pPr>
        <w:jc w:val="both"/>
      </w:pPr>
    </w:p>
    <w:p w14:paraId="3D9E1A77" w14:textId="77777777" w:rsidR="00400700" w:rsidRDefault="00400700"/>
    <w:sectPr w:rsidR="00400700" w:rsidSect="00D441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7D"/>
    <w:rsid w:val="00400700"/>
    <w:rsid w:val="009715F8"/>
    <w:rsid w:val="00C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E39E"/>
  <w15:chartTrackingRefBased/>
  <w15:docId w15:val="{AC269DFA-0F0A-41E3-AE76-7D7DAEBD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F7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Dankó</dc:creator>
  <cp:keywords/>
  <dc:description/>
  <cp:lastModifiedBy>Rita Dankó</cp:lastModifiedBy>
  <cp:revision>2</cp:revision>
  <dcterms:created xsi:type="dcterms:W3CDTF">2023-01-05T16:15:00Z</dcterms:created>
  <dcterms:modified xsi:type="dcterms:W3CDTF">2023-01-05T16:17:00Z</dcterms:modified>
</cp:coreProperties>
</file>